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874" w:rsidRDefault="004E1874" w:rsidP="004E1874">
      <w:pPr>
        <w:pStyle w:val="a3"/>
        <w:jc w:val="right"/>
        <w:rPr>
          <w:sz w:val="28"/>
          <w:szCs w:val="28"/>
        </w:rPr>
      </w:pPr>
    </w:p>
    <w:p w:rsidR="004E1874" w:rsidRPr="00F940A3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F940A3">
        <w:rPr>
          <w:rFonts w:ascii="Times New Roman" w:hAnsi="Times New Roman" w:cs="Times New Roman"/>
          <w:noProof/>
          <w:sz w:val="28"/>
          <w:szCs w:val="28"/>
          <w:lang w:eastAsia="ru-RU"/>
        </w:rPr>
        <w:t>Утверждено приказом</w:t>
      </w:r>
    </w:p>
    <w:p w:rsidR="004E1874" w:rsidRPr="00F940A3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F940A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№ 50   от  10.06.2019 </w:t>
      </w:r>
    </w:p>
    <w:p w:rsidR="004E1874" w:rsidRDefault="004E1874" w:rsidP="004E1874">
      <w:pPr>
        <w:spacing w:after="240" w:line="312" w:lineRule="atLeast"/>
        <w:jc w:val="right"/>
        <w:textAlignment w:val="baseline"/>
        <w:rPr>
          <w:rFonts w:ascii="Times New Roman" w:eastAsia="Times New Roman" w:hAnsi="Times New Roman" w:cs="Times New Roman"/>
          <w:noProof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t xml:space="preserve">             </w:t>
      </w:r>
    </w:p>
    <w:p w:rsidR="004E1874" w:rsidRPr="00EC5941" w:rsidRDefault="004E1874" w:rsidP="004E1874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C594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Дорожная карта  по внедрению профессиональных стандартовв МБДОУ «Детский сад №1 г.Агрыз</w:t>
      </w:r>
    </w:p>
    <w:tbl>
      <w:tblPr>
        <w:tblpPr w:leftFromText="180" w:rightFromText="180" w:bottomFromText="200" w:vertAnchor="text" w:horzAnchor="margin" w:tblpXSpec="center" w:tblpY="458"/>
        <w:tblW w:w="10695" w:type="dxa"/>
        <w:tblCellMar>
          <w:left w:w="0" w:type="dxa"/>
          <w:right w:w="0" w:type="dxa"/>
        </w:tblCellMar>
        <w:tblLook w:val="04A0"/>
      </w:tblPr>
      <w:tblGrid>
        <w:gridCol w:w="3799"/>
        <w:gridCol w:w="2939"/>
        <w:gridCol w:w="2540"/>
        <w:gridCol w:w="1647"/>
      </w:tblGrid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eastAsia="ru-RU"/>
              </w:rPr>
              <w:t>Предполагаемый результат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eastAsia="ru-RU"/>
              </w:rPr>
              <w:t>Срок исполнения</w:t>
            </w:r>
          </w:p>
        </w:tc>
      </w:tr>
      <w:tr w:rsidR="004E1874" w:rsidTr="00236841">
        <w:tc>
          <w:tcPr>
            <w:tcW w:w="10695" w:type="dxa"/>
            <w:gridSpan w:val="4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Организационно-правовое обеспечение и информационное сопровождение</w:t>
            </w:r>
          </w:p>
        </w:tc>
      </w:tr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Организация рабочей группы по внедрению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Профстандарта</w:t>
            </w:r>
            <w:proofErr w:type="spellEnd"/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Организация ознакомления педагогических работников учреждения с содержанием профессионального стандарта «Педагог»: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-организация обсуждения на педагогических, методических советах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-размещение информации на сайте учреждения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Создание папки с материалами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профстандарта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в кабинете заведующего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Обновление материалов раздела сайта «Документы»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Создание 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подрубрики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Профстандарт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педагога»   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аведующего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До 01.09.2019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2019  г.</w:t>
            </w:r>
          </w:p>
        </w:tc>
      </w:tr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Проведение тестирования воспитателей ДОУ на знание содержания профессионального стандарта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Проведение анализа соответствия квалификации работников квалификационным требованиям,  содержащимся в ПС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Меро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приятия по информированию педа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гогических работников о содержании профессионального стандарта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Заведующий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аведующего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До 01.10.2019</w:t>
            </w:r>
          </w:p>
        </w:tc>
      </w:tr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Проведение мероприятий по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информированию педагогиче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ских работников о содержании профессионального стандарта на основе результатов тестирова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ния.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Повышение уровня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знания содержания профес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сионального стандарта всеми педа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гогическими работниками образова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тельного учреждения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Заведующий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аведующего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2019 г.</w:t>
            </w:r>
          </w:p>
        </w:tc>
      </w:tr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Разработка и утверждение (приказом) плана мероприятий по внедрению профессионального стандарта.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План мероприятий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Рабочая группа ДОУ</w:t>
            </w: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Рассмотрение вопроса о внедрении профессионального стан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дарта с педагогическим коллективом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Педсовет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 Август  2019 г.</w:t>
            </w:r>
          </w:p>
        </w:tc>
      </w:tr>
      <w:tr w:rsidR="004E1874" w:rsidTr="00236841">
        <w:tc>
          <w:tcPr>
            <w:tcW w:w="10695" w:type="dxa"/>
            <w:gridSpan w:val="4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ВНЕДРЕНИЕ ПРОФЕССИОНАЛЬНОГО СТАН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softHyphen/>
              <w:t>ДАРТА В ДОУ</w:t>
            </w:r>
          </w:p>
        </w:tc>
      </w:tr>
      <w:tr w:rsidR="004E1874" w:rsidTr="00236841">
        <w:tc>
          <w:tcPr>
            <w:tcW w:w="10695" w:type="dxa"/>
            <w:gridSpan w:val="4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1.Организация обучения педагогических работников</w:t>
            </w:r>
          </w:p>
        </w:tc>
      </w:tr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Планирование и осуществление повышения квалификации (профессиональной переподготовки) воспитателей на очередной учебный год с учетом предложений и рекомендаций коллегиальных органов управления организации, представительных органов участников образовательных отношений, аттестационных комиссий и др.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План повышения квалификации 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Заведующий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аведующего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2019-2020гг.</w:t>
            </w:r>
          </w:p>
        </w:tc>
      </w:tr>
      <w:tr w:rsidR="004E1874" w:rsidTr="00236841">
        <w:tc>
          <w:tcPr>
            <w:tcW w:w="10695" w:type="dxa"/>
            <w:gridSpan w:val="4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2.Совершенствование методической работы</w:t>
            </w:r>
          </w:p>
        </w:tc>
      </w:tr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Консультационная поддержка «Профессиональный стандарт педагога»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Педагогические советы, семинары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 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аведующего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 раз в квартал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2019-2020гг</w:t>
            </w:r>
          </w:p>
        </w:tc>
      </w:tr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Участие педагогов в работе семинаров, научно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–п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рактических конференциях, муниципальных методических объединениях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 Заведующий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аведующего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Ежегодно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2019-2020гг</w:t>
            </w:r>
          </w:p>
        </w:tc>
      </w:tr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Участие педагогов ДОУ  в муниципальных конкурсах педагогического мастерства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соответствии с планом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 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аведующего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2019-2020гг.</w:t>
            </w:r>
          </w:p>
        </w:tc>
      </w:tr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Использование в работе инновационной деятельности, способствующей росту проф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омпетентности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аведующего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</w:tr>
      <w:tr w:rsidR="004E1874" w:rsidTr="00236841">
        <w:tc>
          <w:tcPr>
            <w:tcW w:w="10695" w:type="dxa"/>
            <w:gridSpan w:val="4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 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3. Аттестация педагогических работников</w:t>
            </w:r>
          </w:p>
        </w:tc>
      </w:tr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Перспективное и текущее планирование аттестации педагогов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Составление плана аттестации педагогических работников.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Консультационная поддержка: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-процедура прохождения аттестации на соответствие занимаемой должности;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-процедура прохождения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аттестации на квалификационную категорию (первую, высшую)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План аттестации педагогических работников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Заявки  на проведение квалификационных испытаний и аттестационных процедур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аведующего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2019 – 2020гг 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Создание и организация деятельности аттестационной комиссии в ДОУ с целью подтверждения соответствия педагогических работников занимаемой должности.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Кадровое и организационно-методическое обеспечение деятельности аттестационной комиссии в ДОУ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2019-2020гг</w:t>
            </w:r>
          </w:p>
        </w:tc>
      </w:tr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Организация и проведение квалификационных испытаний педагогических работников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Протоколы заседаний аттестационной комиссии на соответствие педагогических работников занимаемой должности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аведующего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2019 – 2020 гг.</w:t>
            </w:r>
          </w:p>
        </w:tc>
      </w:tr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Рассмотрение результатов повышения квалификации, переподготовки педаго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гов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Отчёты педагогов</w:t>
            </w: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2019-2020 гг.</w:t>
            </w:r>
          </w:p>
        </w:tc>
      </w:tr>
      <w:tr w:rsidR="004E1874" w:rsidTr="00236841">
        <w:tc>
          <w:tcPr>
            <w:tcW w:w="10695" w:type="dxa"/>
            <w:gridSpan w:val="4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4.Повышение уровня профессиональной компетентности педагогов ДОУ</w:t>
            </w:r>
          </w:p>
        </w:tc>
      </w:tr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Проведение педагогическими работниками самооценки про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фессионального уровня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Лист самооценки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Заведующий, рабочая группа</w:t>
            </w: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2019-2020 гг.</w:t>
            </w:r>
          </w:p>
        </w:tc>
      </w:tr>
      <w:tr w:rsidR="004E1874" w:rsidTr="00236841">
        <w:tc>
          <w:tcPr>
            <w:tcW w:w="367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Составление индивидуальных планов профессионального  развития педагогов ДОУ на основе выявленного дефицита компетентностей.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Утверждение планов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саморазвития педагогов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-изучение нормативной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психолого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–педагогической литературы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-освоение педагогических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технологий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ыстраивание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собственной методической системы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-разработка диагностического инструментария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-обучение на курсах повышения квалификации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-участие в работе РМО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-обобщение собственного опыта педагогической деятельности</w:t>
            </w:r>
          </w:p>
        </w:tc>
        <w:tc>
          <w:tcPr>
            <w:tcW w:w="260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Индивидуальные планы развития педагогов</w:t>
            </w:r>
          </w:p>
        </w:tc>
        <w:tc>
          <w:tcPr>
            <w:tcW w:w="212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Отчёты педагогов по темам саморазвития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открытые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методическая продукция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портфолио</w:t>
            </w:r>
            <w:proofErr w:type="spellEnd"/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мастер-класс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педагогический проект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9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E1874" w:rsidRDefault="004E1874" w:rsidP="00236841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2019 – 2020 гг.</w:t>
            </w:r>
          </w:p>
        </w:tc>
      </w:tr>
    </w:tbl>
    <w:p w:rsidR="004E1874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E1874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E1874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E1874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E1874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E1874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E1874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E1874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E1874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E1874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E1874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E1874" w:rsidRDefault="004E1874" w:rsidP="004E1874">
      <w:pPr>
        <w:pStyle w:val="a3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E1874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E1874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E1874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E1874" w:rsidRDefault="004E1874" w:rsidP="004E1874">
      <w:pPr>
        <w:pStyle w:val="a3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1777A" w:rsidRDefault="0011777A"/>
    <w:sectPr w:rsidR="001177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E1874"/>
    <w:rsid w:val="0011777A"/>
    <w:rsid w:val="004E18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1874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714</Words>
  <Characters>4070</Characters>
  <Application>Microsoft Office Word</Application>
  <DocSecurity>0</DocSecurity>
  <Lines>33</Lines>
  <Paragraphs>9</Paragraphs>
  <ScaleCrop>false</ScaleCrop>
  <Company/>
  <LinksUpToDate>false</LinksUpToDate>
  <CharactersWithSpaces>4775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2019-06-10T12:16:00Z</dcterms:created>
  <dcterms:modified xsi:type="dcterms:W3CDTF">2019-06-10T12:16:00Z</dcterms:modified>
</cp:coreProperties>
</file>